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hAnsi="Calibri"/>
          <w:b w:val="1"/>
          <w:bCs w:val="1"/>
          <w:i w:val="1"/>
          <w:iCs w:val="1"/>
          <w:sz w:val="22"/>
          <w:szCs w:val="22"/>
          <w:rtl w:val="0"/>
          <w:lang w:val="en-US"/>
        </w:rPr>
        <w:t>Octagon</w:t>
      </w:r>
      <w:r>
        <w:rPr>
          <w:rFonts w:ascii="Calibri" w:hAnsi="Calibri"/>
          <w:b w:val="1"/>
          <w:bCs w:val="1"/>
          <w:i w:val="1"/>
          <w:iCs w:val="1"/>
          <w:sz w:val="22"/>
          <w:szCs w:val="22"/>
          <w:rtl w:val="0"/>
          <w:lang w:val="en-US"/>
        </w:rPr>
        <w:t xml:space="preserve"> 2</w:t>
      </w:r>
    </w:p>
    <w:p>
      <w:pPr>
        <w:pStyle w:val="Normal.0"/>
        <w:jc w:val="center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en-US"/>
        </w:rPr>
        <w:t>TITLE:</w:t>
      </w:r>
      <w:r>
        <w:rPr>
          <w:rFonts w:ascii="Calibri" w:hAnsi="Calibri" w:hint="default"/>
          <w:sz w:val="22"/>
          <w:szCs w:val="22"/>
          <w:rtl w:val="0"/>
          <w:lang w:val="en-US"/>
        </w:rPr>
        <w:t> </w:t>
      </w:r>
      <w:r>
        <w:rPr>
          <w:rFonts w:ascii="Calibri" w:hAnsi="Calibri"/>
          <w:sz w:val="22"/>
          <w:szCs w:val="22"/>
          <w:rtl w:val="0"/>
          <w:lang w:val="en-US"/>
        </w:rPr>
        <w:t>Octagon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2: Extreme Evolution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en-US"/>
        </w:rPr>
        <w:t>PUBLISHED BY: Lukas Korba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en-US"/>
        </w:rPr>
        <w:t>PLATFORMS:</w:t>
      </w:r>
      <w:r>
        <w:rPr>
          <w:rFonts w:ascii="Calibri" w:hAnsi="Calibri" w:hint="default"/>
          <w:sz w:val="22"/>
          <w:szCs w:val="22"/>
          <w:rtl w:val="0"/>
          <w:lang w:val="en-US"/>
        </w:rPr>
        <w:t> </w:t>
      </w:r>
      <w:r>
        <w:rPr>
          <w:rFonts w:ascii="Calibri" w:hAnsi="Calibri"/>
          <w:sz w:val="22"/>
          <w:szCs w:val="22"/>
          <w:rtl w:val="0"/>
          <w:lang w:val="en-US"/>
        </w:rPr>
        <w:t>Unive</w:t>
      </w:r>
      <w:r>
        <w:rPr>
          <w:rFonts w:ascii="Calibri" w:hAnsi="Calibri"/>
          <w:sz w:val="22"/>
          <w:szCs w:val="22"/>
          <w:rtl w:val="0"/>
          <w:lang w:val="en-US"/>
        </w:rPr>
        <w:t>r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sal app for iOS devices and </w:t>
      </w:r>
      <w:r>
        <w:rPr>
          <w:rFonts w:ascii="Calibri" w:hAnsi="Calibri"/>
          <w:sz w:val="22"/>
          <w:szCs w:val="22"/>
          <w:rtl w:val="0"/>
          <w:lang w:val="en-US"/>
        </w:rPr>
        <w:t>M</w:t>
      </w:r>
      <w:r>
        <w:rPr>
          <w:rFonts w:ascii="Calibri" w:hAnsi="Calibri"/>
          <w:sz w:val="22"/>
          <w:szCs w:val="22"/>
          <w:rtl w:val="0"/>
          <w:lang w:val="en-US"/>
        </w:rPr>
        <w:t>ac</w:t>
      </w:r>
      <w:r>
        <w:rPr>
          <w:rFonts w:ascii="Calibri" w:hAnsi="Calibri"/>
          <w:sz w:val="22"/>
          <w:szCs w:val="22"/>
          <w:rtl w:val="0"/>
          <w:lang w:val="en-US"/>
        </w:rPr>
        <w:t>s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en-US"/>
        </w:rPr>
        <w:t>RELEASE DATE:</w:t>
      </w:r>
      <w:r>
        <w:rPr>
          <w:rFonts w:ascii="Calibri" w:hAnsi="Calibri" w:hint="default"/>
          <w:sz w:val="22"/>
          <w:szCs w:val="22"/>
          <w:rtl w:val="0"/>
          <w:lang w:val="en-US"/>
        </w:rPr>
        <w:t> </w:t>
      </w:r>
      <w:r>
        <w:rPr>
          <w:rFonts w:ascii="Calibri" w:hAnsi="Calibri"/>
          <w:sz w:val="22"/>
          <w:szCs w:val="22"/>
          <w:rtl w:val="0"/>
          <w:lang w:val="en-US"/>
        </w:rPr>
        <w:t>May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7, 20</w:t>
      </w:r>
      <w:r>
        <w:rPr>
          <w:rFonts w:ascii="Calibri" w:hAnsi="Calibri"/>
          <w:sz w:val="22"/>
          <w:szCs w:val="22"/>
          <w:rtl w:val="0"/>
          <w:lang w:val="en-US"/>
        </w:rPr>
        <w:t>20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APP STORE: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"http://itunes.apple.com/app/id1483125416"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http://itunes.apple.com/app/id1483125416</w:t>
      </w:r>
      <w:r>
        <w:rPr/>
        <w:fldChar w:fldCharType="end" w:fldLock="0"/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MAC APP STORE: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"http://itunes.apple.com/app/id1493415019"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http://itunes.apple.com/app/id1493415019</w:t>
      </w:r>
      <w:r>
        <w:rPr/>
        <w:fldChar w:fldCharType="end" w:fldLock="0"/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en-US"/>
        </w:rPr>
        <w:t>CATEGORY:</w:t>
      </w:r>
      <w:r>
        <w:rPr>
          <w:rFonts w:ascii="Calibri" w:hAnsi="Calibri" w:hint="default"/>
          <w:sz w:val="22"/>
          <w:szCs w:val="22"/>
          <w:rtl w:val="0"/>
          <w:lang w:val="en-US"/>
        </w:rPr>
        <w:t> 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Games, subcategory </w:t>
      </w:r>
      <w:r>
        <w:rPr>
          <w:rFonts w:ascii="Calibri" w:hAnsi="Calibri"/>
          <w:sz w:val="22"/>
          <w:szCs w:val="22"/>
          <w:rtl w:val="0"/>
          <w:lang w:val="en-US"/>
        </w:rPr>
        <w:t>Casual</w:t>
      </w:r>
      <w:r>
        <w:rPr>
          <w:rFonts w:ascii="Calibri" w:hAnsi="Calibri"/>
          <w:sz w:val="22"/>
          <w:szCs w:val="22"/>
          <w:rtl w:val="0"/>
          <w:lang w:val="en-US"/>
        </w:rPr>
        <w:t>, Action</w:t>
      </w:r>
    </w:p>
    <w:p>
      <w:pPr>
        <w:pStyle w:val="Normal.0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en-US"/>
        </w:rPr>
        <w:t>PRICE:</w:t>
      </w:r>
      <w:r>
        <w:rPr>
          <w:rFonts w:ascii="Calibri" w:hAnsi="Calibri" w:hint="default"/>
          <w:sz w:val="22"/>
          <w:szCs w:val="22"/>
          <w:rtl w:val="0"/>
          <w:lang w:val="en-US"/>
        </w:rPr>
        <w:t> </w:t>
      </w:r>
      <w:r>
        <w:rPr>
          <w:rFonts w:ascii="Calibri" w:hAnsi="Calibri"/>
          <w:sz w:val="22"/>
          <w:szCs w:val="22"/>
          <w:rtl w:val="0"/>
          <w:lang w:val="en-US"/>
        </w:rPr>
        <w:t>Free to download and play, no ads. In-app purchase that unlocks full game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for $1.99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for good.</w:t>
      </w:r>
    </w:p>
    <w:p>
      <w:pPr>
        <w:pStyle w:val="Normal.0"/>
        <w:rPr>
          <w:rFonts w:ascii="Calibri" w:cs="Calibri" w:hAnsi="Calibri" w:eastAsia="Calibri"/>
        </w:rPr>
      </w:pP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MICROSITE: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"http://www.octagongame.com/"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www.octagongame.com</w:t>
      </w:r>
      <w:r>
        <w:rPr/>
        <w:fldChar w:fldCharType="end" w:fldLock="0"/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  <w:lang w:val="en-US"/>
        </w:rPr>
        <w:t>GAMEPLAY VIDEO:</w:t>
      </w:r>
      <w:r>
        <w:rPr>
          <w:rStyle w:val="None"/>
          <w:rFonts w:ascii="Calibri" w:hAnsi="Calibri" w:hint="default"/>
          <w:sz w:val="22"/>
          <w:szCs w:val="22"/>
          <w:rtl w:val="0"/>
          <w:lang w:val="en-US"/>
        </w:rPr>
        <w:t> 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"https://www.youtube.com/watch?v=sPlkWyVvjpQ"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https://www.youtube.com/watch?v=sPlkWyVvjpQ</w:t>
      </w:r>
      <w:r>
        <w:rPr/>
        <w:fldChar w:fldCharType="end" w:fldLock="0"/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  <w:lang w:val="en-US"/>
        </w:rPr>
        <w:t xml:space="preserve">PRESS KIT: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"http://www.octagongame.com/Octagon2_presskit.zip"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http://www.octagongame.com/Octagon2_presskit.zip</w:t>
      </w:r>
      <w:r>
        <w:rPr/>
        <w:fldChar w:fldCharType="end" w:fldLock="0"/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  <w:lang w:val="en-US"/>
        </w:rPr>
        <w:t xml:space="preserve">FEATURES: 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  <w:lang w:val="en-US"/>
        </w:rPr>
        <w:t xml:space="preserve">- </w:t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>3 game modes that pull in everyone, doesn</w:t>
      </w:r>
      <w:r>
        <w:rPr>
          <w:rStyle w:val="None"/>
          <w:rFonts w:ascii="Calibri" w:hAnsi="Calibri" w:hint="default"/>
          <w:sz w:val="22"/>
          <w:szCs w:val="22"/>
          <w:rtl w:val="0"/>
          <w:lang w:val="en-US"/>
        </w:rPr>
        <w:t>’</w:t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>t matter if you are an experienced player or new to this game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  <w:lang w:val="en-US"/>
        </w:rPr>
        <w:t xml:space="preserve">- </w:t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>Procedural minimalistic design and graphics offering unlimited number of levels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  <w:lang w:val="en-US"/>
        </w:rPr>
        <w:t>- Original soundtrack by</w:t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 xml:space="preserve"> acclaimed Jessica Kelly</w:t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 xml:space="preserve"> (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"https://www.jessicakelly.co.uk"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Official page</w:t>
      </w:r>
      <w:r>
        <w:rPr/>
        <w:fldChar w:fldCharType="end" w:fldLock="0"/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>)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  <w:lang w:val="en-US"/>
        </w:rPr>
        <w:t>- Universal App with iCloud syncing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  <w:lang w:val="en-US"/>
        </w:rPr>
        <w:t xml:space="preserve">- </w:t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>Pure challenge for free with no ads or buy premium version via in-app purchase and enjoy all features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</w:p>
    <w:p>
      <w:pPr>
        <w:pStyle w:val="Normal.0"/>
        <w:rPr>
          <w:rStyle w:val="None"/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Style w:val="None"/>
          <w:rFonts w:ascii="Calibri" w:hAnsi="Calibri"/>
          <w:b w:val="1"/>
          <w:bCs w:val="1"/>
          <w:sz w:val="22"/>
          <w:szCs w:val="22"/>
          <w:rtl w:val="0"/>
          <w:lang w:val="en-US"/>
        </w:rPr>
        <w:t>Contact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  <w:lang w:val="en-US"/>
        </w:rPr>
        <w:t>Lukas Korba</w:t>
      </w:r>
    </w:p>
    <w:p>
      <w:pPr>
        <w:pStyle w:val="Normal.0"/>
        <w:rPr>
          <w:rStyle w:val="None"/>
          <w:rFonts w:ascii="Calibri" w:cs="Calibri" w:hAnsi="Calibri" w:eastAsia="Calibri"/>
          <w:outline w:val="0"/>
          <w:color w:val="3f6797"/>
          <w:sz w:val="22"/>
          <w:szCs w:val="22"/>
          <w14:textFill>
            <w14:solidFill>
              <w14:srgbClr w14:val="3F6797"/>
            </w14:solidFill>
          </w14:textFill>
        </w:rPr>
      </w:pPr>
      <w:r>
        <w:rPr>
          <w:rStyle w:val="Hyperlink.2"/>
          <w:outline w:val="0"/>
          <w:color w:val="3f6797"/>
          <w14:textFill>
            <w14:solidFill>
              <w14:srgbClr w14:val="3F6797"/>
            </w14:solidFill>
          </w14:textFill>
        </w:rPr>
        <w:fldChar w:fldCharType="begin" w:fldLock="0"/>
      </w:r>
      <w:r>
        <w:rPr>
          <w:rStyle w:val="Hyperlink.2"/>
          <w:outline w:val="0"/>
          <w:color w:val="3f6797"/>
          <w14:textFill>
            <w14:solidFill>
              <w14:srgbClr w14:val="3F6797"/>
            </w14:solidFill>
          </w14:textFill>
        </w:rPr>
        <w:instrText xml:space="preserve"> HYPERLINK "mailto:info@lukaskorba.com?subject=Octagon%202"</w:instrText>
      </w:r>
      <w:r>
        <w:rPr>
          <w:rStyle w:val="Hyperlink.2"/>
          <w:outline w:val="0"/>
          <w:color w:val="3f6797"/>
          <w14:textFill>
            <w14:solidFill>
              <w14:srgbClr w14:val="3F6797"/>
            </w14:solidFill>
          </w14:textFill>
        </w:rPr>
        <w:fldChar w:fldCharType="separate" w:fldLock="0"/>
      </w:r>
      <w:r>
        <w:rPr>
          <w:rStyle w:val="Hyperlink.2"/>
          <w:outline w:val="0"/>
          <w:color w:val="3f6797"/>
          <w:rtl w:val="0"/>
          <w:lang w:val="en-US"/>
          <w14:textFill>
            <w14:solidFill>
              <w14:srgbClr w14:val="3F6797"/>
            </w14:solidFill>
          </w14:textFill>
        </w:rPr>
        <w:t>info@lukaskorba.com</w:t>
      </w:r>
      <w:r>
        <w:rPr>
          <w:outline w:val="0"/>
          <w:color w:val="3f6797"/>
          <w14:textFill>
            <w14:solidFill>
              <w14:srgbClr w14:val="3F6797"/>
            </w14:solidFill>
          </w14:textFill>
        </w:rPr>
        <w:fldChar w:fldCharType="end" w:fldLock="0"/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  <w:lang w:val="en-US"/>
        </w:rPr>
        <w:t>Cell:</w:t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 xml:space="preserve"> +420 776 629 773</w:t>
      </w:r>
    </w:p>
    <w:p>
      <w:pPr>
        <w:pStyle w:val="Normal.0"/>
        <w:rPr>
          <w:rStyle w:val="None"/>
          <w:rFonts w:ascii="Calibri" w:cs="Calibri" w:hAnsi="Calibri" w:eastAsia="Calibri"/>
          <w:sz w:val="22"/>
          <w:szCs w:val="22"/>
        </w:rPr>
      </w:pPr>
      <w:r>
        <w:rPr>
          <w:rStyle w:val="None"/>
          <w:rFonts w:ascii="Calibri" w:hAnsi="Calibri"/>
          <w:sz w:val="22"/>
          <w:szCs w:val="22"/>
          <w:rtl w:val="0"/>
          <w:lang w:val="en-US"/>
        </w:rPr>
        <w:t>Skype:</w:t>
      </w:r>
      <w:r>
        <w:rPr>
          <w:rStyle w:val="None"/>
          <w:rFonts w:ascii="Calibri" w:hAnsi="Calibri"/>
          <w:sz w:val="22"/>
          <w:szCs w:val="22"/>
          <w:rtl w:val="0"/>
          <w:lang w:val="en-US"/>
        </w:rPr>
        <w:t xml:space="preserve"> bartik06</w:t>
      </w:r>
    </w:p>
    <w:p>
      <w:pPr>
        <w:pStyle w:val="Normal.0"/>
      </w:pPr>
      <w:r>
        <w:rPr>
          <w:rStyle w:val="None"/>
          <w:rFonts w:ascii="Calibri" w:cs="Calibri" w:hAnsi="Calibri" w:eastAsia="Calibri"/>
          <w:sz w:val="22"/>
          <w:szCs w:val="22"/>
        </w:rPr>
      </w:r>
    </w:p>
    <w:sectPr>
      <w:headerReference w:type="default" r:id="rId4"/>
      <w:headerReference w:type="even" r:id="rId5"/>
      <w:footerReference w:type="default" r:id="rId6"/>
      <w:footerReference w:type="even" r:id="rId7"/>
      <w:pgSz w:w="12240" w:h="15840" w:orient="portrait"/>
      <w:pgMar w:top="1440" w:right="1224" w:bottom="1440" w:left="122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0" w:comments="1" w:insDel="0" w:formatting="0"/>
  <w:defaultTabStop w:val="720"/>
  <w:autoHyphenation w:val="0"/>
  <w:evenAndOddHeaders w:val="1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Link"/>
    <w:next w:val="Hyperlink.0"/>
    <w:rPr>
      <w:rFonts w:ascii="Calibri" w:cs="Calibri" w:hAnsi="Calibri" w:eastAsia="Calibri"/>
      <w:outline w:val="0"/>
      <w:color w:val="3f6797"/>
      <w:sz w:val="22"/>
      <w:szCs w:val="22"/>
      <w14:textFill>
        <w14:solidFill>
          <w14:srgbClr w14:val="3F6797"/>
        </w14:solidFill>
      </w14:textFill>
    </w:rPr>
  </w:style>
  <w:style w:type="character" w:styleId="None">
    <w:name w:val="None"/>
  </w:style>
  <w:style w:type="character" w:styleId="Hyperlink.1">
    <w:name w:val="Hyperlink.1"/>
    <w:basedOn w:val="None"/>
    <w:next w:val="Hyperlink.1"/>
    <w:rPr>
      <w:rFonts w:ascii="Calibri" w:cs="Calibri" w:hAnsi="Calibri" w:eastAsia="Calibri"/>
      <w:outline w:val="0"/>
      <w:color w:val="3f6797"/>
      <w:sz w:val="22"/>
      <w:szCs w:val="22"/>
      <w:u w:val="single" w:color="000086"/>
      <w14:textFill>
        <w14:solidFill>
          <w14:srgbClr w14:val="3F6797"/>
        </w14:solidFill>
      </w14:textFill>
    </w:rPr>
  </w:style>
  <w:style w:type="character" w:styleId="Hyperlink.2">
    <w:name w:val="Hyperlink.2"/>
    <w:basedOn w:val="None"/>
    <w:next w:val="Hyperlink.2"/>
    <w:rPr>
      <w:rFonts w:ascii="Calibri" w:cs="Calibri" w:hAnsi="Calibri" w:eastAsia="Calibri"/>
      <w:sz w:val="22"/>
      <w:szCs w:val="22"/>
      <w:u w:val="single" w:color="00004b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